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AC44E" w14:textId="77777777" w:rsidR="006E5D65" w:rsidRPr="0057688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7688F">
        <w:rPr>
          <w:rFonts w:ascii="Corbel" w:hAnsi="Corbel"/>
          <w:bCs/>
          <w:i/>
          <w:sz w:val="24"/>
          <w:szCs w:val="24"/>
        </w:rPr>
        <w:t>1.5</w:t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7688F">
        <w:rPr>
          <w:rFonts w:ascii="Corbel" w:hAnsi="Corbel"/>
          <w:bCs/>
          <w:i/>
          <w:sz w:val="24"/>
          <w:szCs w:val="24"/>
        </w:rPr>
        <w:t xml:space="preserve"> Rektora UR </w:t>
      </w:r>
      <w:r w:rsidRPr="0057688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7688F">
        <w:rPr>
          <w:rFonts w:ascii="Corbel" w:hAnsi="Corbel"/>
          <w:bCs/>
          <w:i/>
          <w:sz w:val="24"/>
          <w:szCs w:val="24"/>
        </w:rPr>
        <w:t>12/2019</w:t>
      </w: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5057411F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131E3">
        <w:rPr>
          <w:rFonts w:ascii="Corbel" w:hAnsi="Corbel"/>
          <w:i/>
          <w:smallCaps/>
          <w:sz w:val="24"/>
          <w:szCs w:val="24"/>
        </w:rPr>
        <w:t>2022-2025</w:t>
      </w:r>
    </w:p>
    <w:p w14:paraId="23B9BFD2" w14:textId="4DA83EC3" w:rsidR="00445970" w:rsidRPr="00AD0A3F" w:rsidRDefault="004B1EEF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bookmarkStart w:id="0" w:name="_GoBack"/>
      <w:bookmarkEnd w:id="0"/>
      <w:r w:rsidR="007975CE" w:rsidRPr="00AD0A3F">
        <w:rPr>
          <w:rFonts w:ascii="Corbel" w:hAnsi="Corbel"/>
          <w:sz w:val="20"/>
          <w:szCs w:val="20"/>
        </w:rPr>
        <w:t>202</w:t>
      </w:r>
      <w:r w:rsidR="005131E3">
        <w:rPr>
          <w:rFonts w:ascii="Corbel" w:hAnsi="Corbel"/>
          <w:sz w:val="20"/>
          <w:szCs w:val="20"/>
        </w:rPr>
        <w:t>4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5131E3">
        <w:rPr>
          <w:rFonts w:ascii="Corbel" w:hAnsi="Corbel"/>
          <w:sz w:val="20"/>
          <w:szCs w:val="20"/>
        </w:rPr>
        <w:t>5</w:t>
      </w:r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7688F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57688F">
              <w:rPr>
                <w:rFonts w:ascii="Corbel" w:hAnsi="Corbel"/>
                <w:b w:val="0"/>
                <w:sz w:val="24"/>
                <w:szCs w:val="24"/>
              </w:rPr>
              <w:t>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Wykł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Konw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Sem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Prakt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86C833" w14:textId="77777777" w:rsidR="009C54AE" w:rsidRPr="0057688F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Rola instrumentów pomocy publicznej w stymulowaniu działalności innowacyjnej (bony na </w:t>
            </w: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688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688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7688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9BFA49A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7688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7688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5CF4876E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A8E56" w14:textId="77777777" w:rsidR="009D27DF" w:rsidRDefault="009D27DF" w:rsidP="00C16ABF">
      <w:pPr>
        <w:spacing w:after="0" w:line="240" w:lineRule="auto"/>
      </w:pPr>
      <w:r>
        <w:separator/>
      </w:r>
    </w:p>
  </w:endnote>
  <w:endnote w:type="continuationSeparator" w:id="0">
    <w:p w14:paraId="06AA5B59" w14:textId="77777777" w:rsidR="009D27DF" w:rsidRDefault="009D27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8D7B9" w14:textId="77777777" w:rsidR="009D27DF" w:rsidRDefault="009D27DF" w:rsidP="00C16ABF">
      <w:pPr>
        <w:spacing w:after="0" w:line="240" w:lineRule="auto"/>
      </w:pPr>
      <w:r>
        <w:separator/>
      </w:r>
    </w:p>
  </w:footnote>
  <w:footnote w:type="continuationSeparator" w:id="0">
    <w:p w14:paraId="0CF54D5E" w14:textId="77777777" w:rsidR="009D27DF" w:rsidRDefault="009D27D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EEF"/>
    <w:rsid w:val="004D5282"/>
    <w:rsid w:val="004F1551"/>
    <w:rsid w:val="004F55A3"/>
    <w:rsid w:val="0050496F"/>
    <w:rsid w:val="005131E3"/>
    <w:rsid w:val="00513B6F"/>
    <w:rsid w:val="00517C63"/>
    <w:rsid w:val="0052378E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27DF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C57BE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F7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6339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1AB3B1-A65A-4C91-94D0-E483C8C46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34AE17-A519-484C-BBD8-9297522D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849</Words>
  <Characters>5100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2020-11-19T07:54:00Z</dcterms:created>
  <dcterms:modified xsi:type="dcterms:W3CDTF">2022-05-29T18:13:00Z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